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0001764225</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Taylor Timothy Evan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395000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477950.00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07016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1900000000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10/06/2017 Various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395000</w:t>
      </w:r>
      <w:r>
        <w:rPr>
          <w:sz w:val="20"/>
          <w:szCs w:val="20"/>
          <w:color w:val="auto"/>
        </w:rPr>
        <w:tab/>
      </w:r>
      <w:r>
        <w:rPr>
          <w:rFonts w:ascii="Times New Roman" w:cs="Times New Roman" w:eastAsia="Times New Roman" w:hAnsi="Times New Roman"/>
          <w:sz w:val="21"/>
          <w:szCs w:val="21"/>
          <w:color w:val="auto"/>
        </w:rPr>
        <w:t>10/06/2017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Timothy Taylor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1351 HOLIDAY SQUARE BLVD.,</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09/11/2024 395000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482097.50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Covington  LA  70433</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09/28/2023</w:t>
      </w:r>
    </w:p>
    <w:p>
      <w:pPr>
        <w:spacing w:after="0" w:line="623" w:lineRule="exact"/>
        <w:rPr>
          <w:sz w:val="20"/>
          <w:szCs w:val="20"/>
          <w:color w:val="auto"/>
        </w:rPr>
      </w:pPr>
    </w:p>
    <w:p>
      <w:pPr>
        <w:sectPr>
          <w:pgSz w:w="11900" w:h="16838" w:orient="portrait"/>
          <w:cols w:equalWidth="0" w:num="2">
            <w:col w:w="5380" w:space="440"/>
            <w:col w:w="5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0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20" w:type="dxa"/>
            <w:vAlign w:val="bottom"/>
            <w:vMerge w:val="continue"/>
          </w:tcPr>
          <w:p>
            <w:pPr>
              <w:spacing w:after="0"/>
              <w:rPr>
                <w:sz w:val="13"/>
                <w:szCs w:val="13"/>
                <w:color w:val="auto"/>
              </w:rPr>
            </w:pPr>
          </w:p>
        </w:tc>
        <w:tc>
          <w:tcPr>
            <w:tcW w:w="710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Timothy Taylor</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2024-09-12T15:16:39Z</dcterms:created>
  <dcterms:modified xsi:type="dcterms:W3CDTF">2024-09-12T15:16:39Z</dcterms:modified>
</cp:coreProperties>
</file>