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0001368618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Globalstar,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001-33117</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1351 HOLIDAY SQUARE BLVD.,</w:t>
              <w:br/>
              <w:t>COVINGTON,</w:t>
              <w:br/>
              <w:t xml:space="preserve">LOUISIANA </w:t>
              <w:br/>
              <w:t>70433</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985-335-1500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Wolff Benjamin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8"/>
        <w:gridCol w:w="1570"/>
        <w:gridCol w:w="1414"/>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27" w:type="dxa"/>
            <w:tcBorders/>
            <w:vAlign w:val="center"/>
          </w:tcPr>
          <w:p>
            <w:pPr>
              <w:pStyle w:val="TableContents"/>
              <w:bidi w:val="0"/>
              <w:spacing w:before="0" w:after="0"/>
              <w:jc w:val="left"/>
              <w:rPr/>
            </w:pPr>
            <w:r>
              <w:rPr/>
              <w:t>Muriel Siebert &amp; Co.</w:t>
              <w:br/>
              <w:t>18045 Oak Street</w:t>
              <w:br/>
              <w:t>Omaha   NE   68130</w:t>
            </w:r>
          </w:p>
        </w:tc>
        <w:tc>
          <w:tcPr>
            <w:tcW w:w="1175" w:type="dxa"/>
            <w:tcBorders/>
            <w:vAlign w:val="center"/>
          </w:tcPr>
          <w:p>
            <w:pPr>
              <w:pStyle w:val="TableContents"/>
              <w:bidi w:val="0"/>
              <w:spacing w:before="0" w:after="283"/>
              <w:jc w:val="left"/>
              <w:rPr/>
            </w:pPr>
            <w:r>
              <w:rPr/>
              <w:t>19998</w:t>
            </w:r>
          </w:p>
        </w:tc>
        <w:tc>
          <w:tcPr>
            <w:tcW w:w="1468" w:type="dxa"/>
            <w:tcBorders/>
            <w:vAlign w:val="center"/>
          </w:tcPr>
          <w:p>
            <w:pPr>
              <w:pStyle w:val="TableContents"/>
              <w:bidi w:val="0"/>
              <w:spacing w:before="0" w:after="283"/>
              <w:jc w:val="left"/>
              <w:rPr/>
            </w:pPr>
            <w:r>
              <w:rPr/>
              <w:t>1644101.57</w:t>
            </w:r>
          </w:p>
        </w:tc>
        <w:tc>
          <w:tcPr>
            <w:tcW w:w="1558" w:type="dxa"/>
            <w:tcBorders/>
            <w:vAlign w:val="center"/>
          </w:tcPr>
          <w:p>
            <w:pPr>
              <w:pStyle w:val="TableContents"/>
              <w:bidi w:val="0"/>
              <w:spacing w:before="0" w:after="283"/>
              <w:jc w:val="left"/>
              <w:rPr/>
            </w:pPr>
            <w:r>
              <w:rPr/>
              <w:t>129563390</w:t>
            </w:r>
          </w:p>
        </w:tc>
        <w:tc>
          <w:tcPr>
            <w:tcW w:w="1570" w:type="dxa"/>
            <w:tcBorders/>
            <w:vAlign w:val="center"/>
          </w:tcPr>
          <w:p>
            <w:pPr>
              <w:pStyle w:val="TableContents"/>
              <w:bidi w:val="0"/>
              <w:spacing w:before="0" w:after="283"/>
              <w:jc w:val="left"/>
              <w:rPr/>
            </w:pPr>
            <w:r>
              <w:rPr/>
              <w:t>08/21/2026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12/27/2018</w:t>
            </w:r>
          </w:p>
        </w:tc>
        <w:tc>
          <w:tcPr>
            <w:tcW w:w="1430" w:type="dxa"/>
            <w:tcBorders/>
            <w:vAlign w:val="center"/>
          </w:tcPr>
          <w:p>
            <w:pPr>
              <w:pStyle w:val="TableContents"/>
              <w:bidi w:val="0"/>
              <w:spacing w:before="0" w:after="283"/>
              <w:jc w:val="left"/>
              <w:rPr/>
            </w:pPr>
            <w:r>
              <w:rPr/>
              <w:t>Option Grant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6666</w:t>
            </w:r>
          </w:p>
        </w:tc>
        <w:tc>
          <w:tcPr>
            <w:tcW w:w="1046" w:type="dxa"/>
            <w:tcBorders/>
            <w:vAlign w:val="center"/>
          </w:tcPr>
          <w:p>
            <w:pPr>
              <w:pStyle w:val="TableContents"/>
              <w:bidi w:val="0"/>
              <w:spacing w:before="0" w:after="283"/>
              <w:jc w:val="left"/>
              <w:rPr/>
            </w:pPr>
            <w:r>
              <w:rPr/>
              <w:t>12/27/2018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01/02/2020</w:t>
            </w:r>
          </w:p>
        </w:tc>
        <w:tc>
          <w:tcPr>
            <w:tcW w:w="1430" w:type="dxa"/>
            <w:tcBorders/>
            <w:vAlign w:val="center"/>
          </w:tcPr>
          <w:p>
            <w:pPr>
              <w:pStyle w:val="TableContents"/>
              <w:bidi w:val="0"/>
              <w:spacing w:before="0" w:after="283"/>
              <w:jc w:val="left"/>
              <w:rPr/>
            </w:pPr>
            <w:r>
              <w:rPr/>
              <w:t>Option Grant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6666</w:t>
            </w:r>
          </w:p>
        </w:tc>
        <w:tc>
          <w:tcPr>
            <w:tcW w:w="1046" w:type="dxa"/>
            <w:tcBorders/>
            <w:vAlign w:val="center"/>
          </w:tcPr>
          <w:p>
            <w:pPr>
              <w:pStyle w:val="TableContents"/>
              <w:bidi w:val="0"/>
              <w:spacing w:before="0" w:after="283"/>
              <w:jc w:val="left"/>
              <w:rPr/>
            </w:pPr>
            <w:r>
              <w:rPr/>
              <w:t>01/02/2020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01/02/2021</w:t>
            </w:r>
          </w:p>
        </w:tc>
        <w:tc>
          <w:tcPr>
            <w:tcW w:w="1430" w:type="dxa"/>
            <w:tcBorders/>
            <w:vAlign w:val="center"/>
          </w:tcPr>
          <w:p>
            <w:pPr>
              <w:pStyle w:val="TableContents"/>
              <w:bidi w:val="0"/>
              <w:spacing w:before="0" w:after="283"/>
              <w:jc w:val="left"/>
              <w:rPr/>
            </w:pPr>
            <w:r>
              <w:rPr/>
              <w:t>Option Grant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6666</w:t>
            </w:r>
          </w:p>
        </w:tc>
        <w:tc>
          <w:tcPr>
            <w:tcW w:w="1046" w:type="dxa"/>
            <w:tcBorders/>
            <w:vAlign w:val="center"/>
          </w:tcPr>
          <w:p>
            <w:pPr>
              <w:pStyle w:val="TableContents"/>
              <w:bidi w:val="0"/>
              <w:spacing w:before="0" w:after="283"/>
              <w:jc w:val="left"/>
              <w:rPr/>
            </w:pPr>
            <w:r>
              <w:rPr/>
              <w:t>01/02/2021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Benjamin G. Wolff</w:t>
              <w:br/>
              <w:t>1351 Holiday Square Blvd.</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08/11/2026</w:t>
            </w:r>
          </w:p>
        </w:tc>
        <w:tc>
          <w:tcPr>
            <w:tcW w:w="1556" w:type="dxa"/>
            <w:tcBorders/>
            <w:vAlign w:val="center"/>
          </w:tcPr>
          <w:p>
            <w:pPr>
              <w:pStyle w:val="TableContents"/>
              <w:bidi w:val="0"/>
              <w:spacing w:before="0" w:after="283"/>
              <w:jc w:val="left"/>
              <w:rPr/>
            </w:pPr>
            <w:r>
              <w:rPr/>
              <w:t>24000</w:t>
            </w:r>
          </w:p>
        </w:tc>
        <w:tc>
          <w:tcPr>
            <w:tcW w:w="1839" w:type="dxa"/>
            <w:tcBorders/>
            <w:vAlign w:val="center"/>
          </w:tcPr>
          <w:p>
            <w:pPr>
              <w:pStyle w:val="TableContents"/>
              <w:bidi w:val="0"/>
              <w:spacing w:before="0" w:after="283"/>
              <w:jc w:val="left"/>
              <w:rPr/>
            </w:pPr>
            <w:r>
              <w:rPr/>
              <w:t>2004909.60</w:t>
            </w:r>
          </w:p>
        </w:tc>
      </w:tr>
      <w:tr>
        <w:trPr/>
        <w:tc>
          <w:tcPr>
            <w:tcW w:w="2951" w:type="dxa"/>
            <w:tcBorders/>
            <w:vAlign w:val="center"/>
          </w:tcPr>
          <w:p>
            <w:pPr>
              <w:pStyle w:val="TableContents"/>
              <w:bidi w:val="0"/>
              <w:spacing w:before="0" w:after="283"/>
              <w:jc w:val="left"/>
              <w:rPr/>
            </w:pPr>
            <w:r>
              <w:rPr/>
              <w:t>Benjamin G. Wolf</w:t>
              <w:br/>
              <w:t>1351 Holiday Square Blvd.</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08/12/2026</w:t>
            </w:r>
          </w:p>
        </w:tc>
        <w:tc>
          <w:tcPr>
            <w:tcW w:w="1556" w:type="dxa"/>
            <w:tcBorders/>
            <w:vAlign w:val="center"/>
          </w:tcPr>
          <w:p>
            <w:pPr>
              <w:pStyle w:val="TableContents"/>
              <w:bidi w:val="0"/>
              <w:spacing w:before="0" w:after="283"/>
              <w:jc w:val="left"/>
              <w:rPr/>
            </w:pPr>
            <w:r>
              <w:rPr/>
              <w:t>32711</w:t>
            </w:r>
          </w:p>
        </w:tc>
        <w:tc>
          <w:tcPr>
            <w:tcW w:w="1839" w:type="dxa"/>
            <w:tcBorders/>
            <w:vAlign w:val="center"/>
          </w:tcPr>
          <w:p>
            <w:pPr>
              <w:pStyle w:val="TableContents"/>
              <w:bidi w:val="0"/>
              <w:spacing w:before="0" w:after="283"/>
              <w:jc w:val="left"/>
              <w:rPr/>
            </w:pPr>
            <w:r>
              <w:rPr/>
              <w:t>2721071.07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07"/>
        <w:gridCol w:w="7698"/>
      </w:tblGrid>
      <w:tr>
        <w:trPr/>
        <w:tc>
          <w:tcPr>
            <w:tcW w:w="2507" w:type="dxa"/>
            <w:tcBorders/>
            <w:vAlign w:val="center"/>
          </w:tcPr>
          <w:p>
            <w:pPr>
              <w:pStyle w:val="TableContents"/>
              <w:bidi w:val="0"/>
              <w:spacing w:before="0" w:after="283"/>
              <w:jc w:val="left"/>
              <w:rPr/>
            </w:pPr>
            <w:r>
              <w:rPr/>
              <w:t>Remarks</w:t>
            </w:r>
          </w:p>
        </w:tc>
        <w:tc>
          <w:tcPr>
            <w:tcW w:w="7698" w:type="dxa"/>
            <w:tcBorders/>
            <w:vAlign w:val="center"/>
          </w:tcPr>
          <w:p>
            <w:pPr>
              <w:pStyle w:val="TableContents"/>
              <w:bidi w:val="0"/>
              <w:spacing w:before="0" w:after="283"/>
              <w:jc w:val="left"/>
              <w:rPr>
                <w:sz w:val="4"/>
                <w:szCs w:val="4"/>
              </w:rPr>
            </w:pPr>
            <w:r>
              <w:rPr>
                <w:sz w:val="4"/>
                <w:szCs w:val="4"/>
              </w:rPr>
            </w:r>
          </w:p>
        </w:tc>
      </w:tr>
      <w:tr>
        <w:trPr/>
        <w:tc>
          <w:tcPr>
            <w:tcW w:w="2507" w:type="dxa"/>
            <w:tcBorders/>
            <w:vAlign w:val="center"/>
          </w:tcPr>
          <w:p>
            <w:pPr>
              <w:pStyle w:val="TableContents"/>
              <w:bidi w:val="0"/>
              <w:spacing w:before="0" w:after="283"/>
              <w:jc w:val="left"/>
              <w:rPr/>
            </w:pPr>
            <w:r>
              <w:rPr/>
              <w:t>Date of Notice</w:t>
            </w:r>
          </w:p>
        </w:tc>
        <w:tc>
          <w:tcPr>
            <w:tcW w:w="7698"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07" w:type="dxa"/>
            <w:tcBorders/>
            <w:vAlign w:val="center"/>
          </w:tcPr>
          <w:p>
            <w:pPr>
              <w:pStyle w:val="TableContents"/>
              <w:bidi w:val="0"/>
              <w:spacing w:before="0" w:after="283"/>
              <w:jc w:val="left"/>
              <w:rPr/>
            </w:pPr>
            <w:r>
              <w:rPr/>
              <w:t>Signature</w:t>
            </w:r>
          </w:p>
        </w:tc>
        <w:tc>
          <w:tcPr>
            <w:tcW w:w="7698" w:type="dxa"/>
            <w:tcBorders/>
            <w:vAlign w:val="center"/>
          </w:tcPr>
          <w:p>
            <w:pPr>
              <w:pStyle w:val="TableContents"/>
              <w:bidi w:val="0"/>
              <w:spacing w:before="0" w:after="0"/>
              <w:jc w:val="left"/>
              <w:rPr/>
            </w:pPr>
            <w:r>
              <w:rPr/>
              <w:t>/s/ Kelly C. Simoneaux, attorney-in-fact for Benjamin G. Wolff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3262</Characters>
  <CharactersWithSpaces>3821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